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72C" w:rsidRDefault="0023272C" w:rsidP="0023272C">
      <w:pPr>
        <w:pStyle w:val="FR1"/>
        <w:spacing w:line="360" w:lineRule="auto"/>
        <w:ind w:right="261"/>
        <w:rPr>
          <w:b/>
          <w:bCs/>
        </w:rPr>
      </w:pPr>
      <w:r>
        <w:rPr>
          <w:b/>
          <w:bCs/>
        </w:rPr>
        <w:t>Р Е Ш Е Н И Е</w:t>
      </w:r>
    </w:p>
    <w:p w:rsidR="0023272C" w:rsidRDefault="0023272C" w:rsidP="0023272C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РАЙОННОГО СОВЕТА ДЕПУТАТОВ</w:t>
      </w:r>
    </w:p>
    <w:p w:rsidR="0023272C" w:rsidRDefault="0023272C" w:rsidP="0023272C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МУНИЦИПАЛЬНОГО ОБРАЗОВАНИЯ «КЕЗСКИЙ РАЙОН»</w:t>
      </w:r>
    </w:p>
    <w:p w:rsidR="0023272C" w:rsidRPr="0023272C" w:rsidRDefault="0023272C" w:rsidP="0023272C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</w:t>
      </w:r>
    </w:p>
    <w:p w:rsidR="0023272C" w:rsidRPr="0023272C" w:rsidRDefault="0023272C" w:rsidP="0023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72C">
        <w:rPr>
          <w:rFonts w:ascii="Times New Roman" w:hAnsi="Times New Roman" w:cs="Times New Roman"/>
          <w:b/>
          <w:sz w:val="24"/>
          <w:szCs w:val="24"/>
        </w:rPr>
        <w:t>О расходовании средств резервного фонда</w:t>
      </w:r>
    </w:p>
    <w:p w:rsidR="0023272C" w:rsidRPr="0023272C" w:rsidRDefault="0023272C" w:rsidP="0023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72C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  «Кезский район»</w:t>
      </w:r>
    </w:p>
    <w:p w:rsidR="0023272C" w:rsidRPr="0023272C" w:rsidRDefault="0023272C" w:rsidP="0023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72C">
        <w:rPr>
          <w:rFonts w:ascii="Times New Roman" w:hAnsi="Times New Roman" w:cs="Times New Roman"/>
          <w:b/>
          <w:sz w:val="24"/>
          <w:szCs w:val="24"/>
        </w:rPr>
        <w:t xml:space="preserve">в 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3272C">
        <w:rPr>
          <w:rFonts w:ascii="Times New Roman" w:hAnsi="Times New Roman" w:cs="Times New Roman"/>
          <w:b/>
          <w:sz w:val="24"/>
          <w:szCs w:val="24"/>
        </w:rPr>
        <w:t xml:space="preserve"> квартале 201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3272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3272C" w:rsidRPr="0023272C" w:rsidRDefault="0023272C" w:rsidP="0023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72C" w:rsidRPr="0023272C" w:rsidRDefault="0023272C" w:rsidP="00232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72C">
        <w:rPr>
          <w:rFonts w:ascii="Times New Roman" w:hAnsi="Times New Roman" w:cs="Times New Roman"/>
          <w:sz w:val="24"/>
          <w:szCs w:val="24"/>
        </w:rPr>
        <w:tab/>
        <w:t xml:space="preserve">Заслушав информацию о расходовании средств резервного фонда Администрации муниципального образования «Кезский район» в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3272C">
        <w:rPr>
          <w:rFonts w:ascii="Times New Roman" w:hAnsi="Times New Roman" w:cs="Times New Roman"/>
          <w:sz w:val="24"/>
          <w:szCs w:val="24"/>
        </w:rPr>
        <w:t xml:space="preserve"> квартале 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3272C">
        <w:rPr>
          <w:rFonts w:ascii="Times New Roman" w:hAnsi="Times New Roman" w:cs="Times New Roman"/>
          <w:sz w:val="24"/>
          <w:szCs w:val="24"/>
        </w:rPr>
        <w:t xml:space="preserve"> года  и руководствуясь Бюджетным кодексом Российской Федерации, пунктом  4.2  Положения о порядке расходования средств резервного фонда  Администрации муниципального образования «Кезский район», утвержденного постановлением Администрации  муниципального образования  «Кезский район» от  6 октября 2011 года № 1552,  Районный Совет депутатов </w:t>
      </w:r>
      <w:r w:rsidRPr="0023272C">
        <w:rPr>
          <w:rFonts w:ascii="Times New Roman" w:hAnsi="Times New Roman" w:cs="Times New Roman"/>
          <w:b/>
          <w:sz w:val="24"/>
          <w:szCs w:val="24"/>
        </w:rPr>
        <w:t>РЕШАЕТ</w:t>
      </w:r>
      <w:r w:rsidRPr="0023272C">
        <w:rPr>
          <w:rFonts w:ascii="Times New Roman" w:hAnsi="Times New Roman" w:cs="Times New Roman"/>
          <w:sz w:val="24"/>
          <w:szCs w:val="24"/>
        </w:rPr>
        <w:t>:</w:t>
      </w:r>
    </w:p>
    <w:p w:rsidR="0023272C" w:rsidRPr="0023272C" w:rsidRDefault="0023272C" w:rsidP="0023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272C" w:rsidRPr="0023272C" w:rsidRDefault="0023272C" w:rsidP="0023272C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3272C">
        <w:rPr>
          <w:rFonts w:ascii="Times New Roman" w:hAnsi="Times New Roman" w:cs="Times New Roman"/>
          <w:sz w:val="24"/>
          <w:szCs w:val="24"/>
        </w:rPr>
        <w:t xml:space="preserve">Информацию о расходовании средств резервного фонда Администрации муниципального образования «Кезский район» в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3272C">
        <w:rPr>
          <w:rFonts w:ascii="Times New Roman" w:hAnsi="Times New Roman" w:cs="Times New Roman"/>
          <w:sz w:val="24"/>
          <w:szCs w:val="24"/>
        </w:rPr>
        <w:t xml:space="preserve"> квартале  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3272C">
        <w:rPr>
          <w:rFonts w:ascii="Times New Roman" w:hAnsi="Times New Roman" w:cs="Times New Roman"/>
          <w:sz w:val="24"/>
          <w:szCs w:val="24"/>
        </w:rPr>
        <w:t xml:space="preserve">  года  принять  к сведению ( прилагается).</w:t>
      </w:r>
    </w:p>
    <w:p w:rsidR="0023272C" w:rsidRPr="0023272C" w:rsidRDefault="0023272C" w:rsidP="0023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272C" w:rsidRPr="0023272C" w:rsidRDefault="0023272C" w:rsidP="0023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72C" w:rsidRPr="0023272C" w:rsidRDefault="0023272C" w:rsidP="0023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72C">
        <w:rPr>
          <w:rFonts w:ascii="Times New Roman" w:hAnsi="Times New Roman" w:cs="Times New Roman"/>
          <w:sz w:val="24"/>
          <w:szCs w:val="24"/>
        </w:rPr>
        <w:t xml:space="preserve">Глава  муниципального </w:t>
      </w:r>
    </w:p>
    <w:p w:rsidR="0023272C" w:rsidRPr="0023272C" w:rsidRDefault="0023272C" w:rsidP="0023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72C">
        <w:rPr>
          <w:rFonts w:ascii="Times New Roman" w:hAnsi="Times New Roman" w:cs="Times New Roman"/>
          <w:sz w:val="24"/>
          <w:szCs w:val="24"/>
        </w:rPr>
        <w:t>образования  «Кезский район»</w:t>
      </w:r>
      <w:r w:rsidRPr="0023272C">
        <w:rPr>
          <w:rFonts w:ascii="Times New Roman" w:hAnsi="Times New Roman" w:cs="Times New Roman"/>
          <w:sz w:val="24"/>
          <w:szCs w:val="24"/>
        </w:rPr>
        <w:tab/>
      </w:r>
      <w:r w:rsidRPr="0023272C">
        <w:rPr>
          <w:rFonts w:ascii="Times New Roman" w:hAnsi="Times New Roman" w:cs="Times New Roman"/>
          <w:sz w:val="24"/>
          <w:szCs w:val="24"/>
        </w:rPr>
        <w:tab/>
        <w:t xml:space="preserve">                     П.Е.Князев</w:t>
      </w:r>
      <w:r w:rsidRPr="0023272C">
        <w:rPr>
          <w:rFonts w:ascii="Times New Roman" w:hAnsi="Times New Roman" w:cs="Times New Roman"/>
          <w:sz w:val="24"/>
          <w:szCs w:val="24"/>
        </w:rPr>
        <w:tab/>
      </w:r>
      <w:r w:rsidRPr="0023272C">
        <w:rPr>
          <w:rFonts w:ascii="Times New Roman" w:hAnsi="Times New Roman" w:cs="Times New Roman"/>
          <w:sz w:val="24"/>
          <w:szCs w:val="24"/>
        </w:rPr>
        <w:tab/>
      </w:r>
      <w:r w:rsidRPr="0023272C">
        <w:rPr>
          <w:rFonts w:ascii="Times New Roman" w:hAnsi="Times New Roman" w:cs="Times New Roman"/>
          <w:sz w:val="24"/>
          <w:szCs w:val="24"/>
        </w:rPr>
        <w:tab/>
      </w:r>
      <w:r w:rsidRPr="0023272C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72C" w:rsidRPr="0023272C" w:rsidRDefault="0023272C" w:rsidP="0023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80" w:type="dxa"/>
        <w:tblInd w:w="93" w:type="dxa"/>
        <w:tblLook w:val="0000"/>
      </w:tblPr>
      <w:tblGrid>
        <w:gridCol w:w="3700"/>
        <w:gridCol w:w="1180"/>
        <w:gridCol w:w="1060"/>
        <w:gridCol w:w="1420"/>
        <w:gridCol w:w="1160"/>
        <w:gridCol w:w="1160"/>
      </w:tblGrid>
      <w:tr w:rsidR="00A87C1E" w:rsidRPr="00664C7C" w:rsidTr="00184F37">
        <w:trPr>
          <w:trHeight w:val="825"/>
        </w:trPr>
        <w:tc>
          <w:tcPr>
            <w:tcW w:w="96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b/>
                <w:sz w:val="24"/>
                <w:szCs w:val="24"/>
              </w:rPr>
              <w:t>Отчет</w:t>
            </w:r>
          </w:p>
          <w:p w:rsidR="00A87C1E" w:rsidRPr="00664C7C" w:rsidRDefault="00A87C1E" w:rsidP="00A8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исполнении бюджета за </w:t>
            </w:r>
            <w:r w:rsidRPr="00664C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64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 201</w:t>
            </w:r>
            <w:r w:rsidRPr="00664C7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64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по Резервному фонду Администрации  муниципального образования «Кезский район»</w:t>
            </w:r>
          </w:p>
        </w:tc>
      </w:tr>
      <w:tr w:rsidR="00A87C1E" w:rsidRPr="00664C7C" w:rsidTr="00184F37">
        <w:trPr>
          <w:trHeight w:val="255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C1E" w:rsidRPr="00664C7C" w:rsidTr="00184F37">
        <w:trPr>
          <w:trHeight w:val="255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A87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 xml:space="preserve">Всего выделено средств </w:t>
            </w: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0 тыс.руб.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C1E" w:rsidRPr="00664C7C" w:rsidTr="00184F37">
        <w:trPr>
          <w:trHeight w:val="255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</w:tr>
      <w:tr w:rsidR="00A87C1E" w:rsidRPr="00664C7C" w:rsidTr="00184F37">
        <w:trPr>
          <w:trHeight w:val="255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 xml:space="preserve">Израсходовано, руб: 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7C1E" w:rsidRPr="00664C7C" w:rsidTr="00184F37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материальная помощь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A87C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C1E" w:rsidRPr="00664C7C" w:rsidTr="00184F37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C1E" w:rsidRPr="00664C7C" w:rsidTr="00184F37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4C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A87C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184F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7C1E" w:rsidRPr="00664C7C" w:rsidRDefault="00A87C1E" w:rsidP="00A87C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2A7B" w:rsidRPr="00664C7C" w:rsidRDefault="009A2A7B" w:rsidP="005577C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A2A7B" w:rsidRPr="00664C7C" w:rsidSect="000B028F">
      <w:pgSz w:w="11906" w:h="16838"/>
      <w:pgMar w:top="284" w:right="851" w:bottom="22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2F5" w:rsidRDefault="004652F5" w:rsidP="00CD54C4">
      <w:pPr>
        <w:spacing w:after="0" w:line="240" w:lineRule="auto"/>
      </w:pPr>
      <w:r>
        <w:separator/>
      </w:r>
    </w:p>
  </w:endnote>
  <w:endnote w:type="continuationSeparator" w:id="1">
    <w:p w:rsidR="004652F5" w:rsidRDefault="004652F5" w:rsidP="00CD5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2F5" w:rsidRDefault="004652F5" w:rsidP="00CD54C4">
      <w:pPr>
        <w:spacing w:after="0" w:line="240" w:lineRule="auto"/>
      </w:pPr>
      <w:r>
        <w:separator/>
      </w:r>
    </w:p>
  </w:footnote>
  <w:footnote w:type="continuationSeparator" w:id="1">
    <w:p w:rsidR="004652F5" w:rsidRDefault="004652F5" w:rsidP="00CD54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84ED9"/>
    <w:multiLevelType w:val="hybridMultilevel"/>
    <w:tmpl w:val="051A2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CE5B11"/>
    <w:multiLevelType w:val="hybridMultilevel"/>
    <w:tmpl w:val="5950EE78"/>
    <w:lvl w:ilvl="0" w:tplc="BC34B6E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1CC4"/>
    <w:rsid w:val="00005493"/>
    <w:rsid w:val="00005BCE"/>
    <w:rsid w:val="0003004E"/>
    <w:rsid w:val="00051540"/>
    <w:rsid w:val="0005554A"/>
    <w:rsid w:val="00062C4F"/>
    <w:rsid w:val="00086D65"/>
    <w:rsid w:val="000B028F"/>
    <w:rsid w:val="000C74FB"/>
    <w:rsid w:val="00111CE6"/>
    <w:rsid w:val="0018094F"/>
    <w:rsid w:val="001A1E83"/>
    <w:rsid w:val="001B125E"/>
    <w:rsid w:val="001C03F5"/>
    <w:rsid w:val="001F77C8"/>
    <w:rsid w:val="002033BF"/>
    <w:rsid w:val="00225644"/>
    <w:rsid w:val="0023272C"/>
    <w:rsid w:val="002F6667"/>
    <w:rsid w:val="00311E21"/>
    <w:rsid w:val="003D2AA5"/>
    <w:rsid w:val="003F2EDD"/>
    <w:rsid w:val="00436091"/>
    <w:rsid w:val="0043722F"/>
    <w:rsid w:val="00450260"/>
    <w:rsid w:val="004652F5"/>
    <w:rsid w:val="0049589B"/>
    <w:rsid w:val="005026EB"/>
    <w:rsid w:val="005577C9"/>
    <w:rsid w:val="00655837"/>
    <w:rsid w:val="00664C7C"/>
    <w:rsid w:val="006A5789"/>
    <w:rsid w:val="00740790"/>
    <w:rsid w:val="00755826"/>
    <w:rsid w:val="007D7F8B"/>
    <w:rsid w:val="00810F34"/>
    <w:rsid w:val="0086549E"/>
    <w:rsid w:val="008E3579"/>
    <w:rsid w:val="009644F4"/>
    <w:rsid w:val="00984691"/>
    <w:rsid w:val="009A2A7B"/>
    <w:rsid w:val="009C6E9F"/>
    <w:rsid w:val="00A40B93"/>
    <w:rsid w:val="00A7120F"/>
    <w:rsid w:val="00A75090"/>
    <w:rsid w:val="00A87C1E"/>
    <w:rsid w:val="00AC3745"/>
    <w:rsid w:val="00AC39A2"/>
    <w:rsid w:val="00AD324D"/>
    <w:rsid w:val="00AD4880"/>
    <w:rsid w:val="00AE1834"/>
    <w:rsid w:val="00B47BA8"/>
    <w:rsid w:val="00B60644"/>
    <w:rsid w:val="00B906E8"/>
    <w:rsid w:val="00BD1CC4"/>
    <w:rsid w:val="00C20B6A"/>
    <w:rsid w:val="00C57201"/>
    <w:rsid w:val="00C66226"/>
    <w:rsid w:val="00C77DC9"/>
    <w:rsid w:val="00CC3942"/>
    <w:rsid w:val="00CD54C4"/>
    <w:rsid w:val="00CD61A7"/>
    <w:rsid w:val="00CF3CCB"/>
    <w:rsid w:val="00D002BE"/>
    <w:rsid w:val="00D1022F"/>
    <w:rsid w:val="00D36872"/>
    <w:rsid w:val="00D61CF5"/>
    <w:rsid w:val="00D67A0D"/>
    <w:rsid w:val="00D74D67"/>
    <w:rsid w:val="00D83A95"/>
    <w:rsid w:val="00DE573C"/>
    <w:rsid w:val="00DF71E1"/>
    <w:rsid w:val="00E03963"/>
    <w:rsid w:val="00EA0F47"/>
    <w:rsid w:val="00EA7DD9"/>
    <w:rsid w:val="00EC264D"/>
    <w:rsid w:val="00EE6518"/>
    <w:rsid w:val="00F068DF"/>
    <w:rsid w:val="00F30A31"/>
    <w:rsid w:val="00F51E43"/>
    <w:rsid w:val="00F55F67"/>
    <w:rsid w:val="00FA49F2"/>
    <w:rsid w:val="00FC4791"/>
    <w:rsid w:val="00FE516E"/>
    <w:rsid w:val="00FF0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D1CC4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4">
    <w:name w:val="footer"/>
    <w:basedOn w:val="a"/>
    <w:link w:val="a5"/>
    <w:uiPriority w:val="99"/>
    <w:unhideWhenUsed/>
    <w:rsid w:val="006A5789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6A5789"/>
    <w:rPr>
      <w:rFonts w:ascii="Calibri" w:eastAsia="Calibri" w:hAnsi="Calibri" w:cs="Times New Roman"/>
      <w:lang w:eastAsia="en-US"/>
    </w:rPr>
  </w:style>
  <w:style w:type="paragraph" w:customStyle="1" w:styleId="a6">
    <w:name w:val="Стиль"/>
    <w:basedOn w:val="a"/>
    <w:rsid w:val="00D002B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D00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C20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20B6A"/>
  </w:style>
  <w:style w:type="paragraph" w:customStyle="1" w:styleId="FR1">
    <w:name w:val="FR1"/>
    <w:rsid w:val="0023272C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892B4-64A1-470A-9868-5FD953136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2014-04-30T04:13:00Z</cp:lastPrinted>
  <dcterms:created xsi:type="dcterms:W3CDTF">2014-05-23T07:36:00Z</dcterms:created>
  <dcterms:modified xsi:type="dcterms:W3CDTF">2014-05-23T07:36:00Z</dcterms:modified>
</cp:coreProperties>
</file>